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C4" w:rsidRPr="000E0EEF" w:rsidRDefault="002866C4" w:rsidP="002866C4">
      <w:pPr>
        <w:pStyle w:val="NoSpacing"/>
        <w:rPr>
          <w:rFonts w:ascii="Century Gothic" w:hAnsi="Century Gothic"/>
          <w:sz w:val="20"/>
          <w:szCs w:val="20"/>
        </w:rPr>
      </w:pPr>
      <w:r w:rsidRPr="000E0EEF">
        <w:rPr>
          <w:rFonts w:ascii="Century Gothic" w:hAnsi="Century Gothic"/>
          <w:sz w:val="20"/>
          <w:szCs w:val="20"/>
        </w:rPr>
        <w:t>REPUBLIC OF THE PHILIPPINES   )</w:t>
      </w:r>
    </w:p>
    <w:p w:rsidR="002866C4" w:rsidRPr="000E0EEF" w:rsidRDefault="002866C4" w:rsidP="002866C4">
      <w:pPr>
        <w:pStyle w:val="NoSpacing"/>
        <w:rPr>
          <w:rFonts w:ascii="Century Gothic" w:hAnsi="Century Gothic"/>
          <w:sz w:val="20"/>
          <w:szCs w:val="20"/>
        </w:rPr>
      </w:pPr>
      <w:r w:rsidRPr="000E0EEF">
        <w:rPr>
          <w:rFonts w:ascii="Century Gothic" w:hAnsi="Century Gothic"/>
          <w:sz w:val="20"/>
          <w:szCs w:val="20"/>
        </w:rPr>
        <w:t>CITY OF _________________</w:t>
      </w:r>
      <w:proofErr w:type="gramStart"/>
      <w:r w:rsidRPr="000E0EEF">
        <w:rPr>
          <w:rFonts w:ascii="Century Gothic" w:hAnsi="Century Gothic"/>
          <w:sz w:val="20"/>
          <w:szCs w:val="20"/>
        </w:rPr>
        <w:t>_  )S.S</w:t>
      </w:r>
      <w:proofErr w:type="gramEnd"/>
      <w:r w:rsidRPr="000E0EEF">
        <w:rPr>
          <w:rFonts w:ascii="Century Gothic" w:hAnsi="Century Gothic"/>
          <w:sz w:val="20"/>
          <w:szCs w:val="20"/>
        </w:rPr>
        <w:t>.</w:t>
      </w:r>
    </w:p>
    <w:p w:rsidR="002866C4" w:rsidRPr="000E0EEF" w:rsidRDefault="002866C4" w:rsidP="002866C4">
      <w:pPr>
        <w:pStyle w:val="NoSpacing"/>
        <w:rPr>
          <w:rFonts w:ascii="Century Gothic" w:hAnsi="Century Gothic"/>
          <w:sz w:val="20"/>
          <w:szCs w:val="20"/>
        </w:rPr>
      </w:pPr>
      <w:r w:rsidRPr="000E0EEF">
        <w:rPr>
          <w:rFonts w:ascii="Century Gothic" w:hAnsi="Century Gothic"/>
          <w:sz w:val="20"/>
          <w:szCs w:val="20"/>
        </w:rPr>
        <w:t>x---------------------------------------------x</w:t>
      </w:r>
    </w:p>
    <w:p w:rsidR="002866C4" w:rsidRDefault="002866C4" w:rsidP="002866C4">
      <w:pPr>
        <w:pStyle w:val="NoSpacing"/>
      </w:pPr>
    </w:p>
    <w:p w:rsidR="002866C4" w:rsidRDefault="002866C4" w:rsidP="002866C4">
      <w:pPr>
        <w:pStyle w:val="NoSpacing"/>
      </w:pPr>
    </w:p>
    <w:p w:rsidR="002866C4" w:rsidRPr="002866C4" w:rsidRDefault="002866C4" w:rsidP="002866C4">
      <w:pPr>
        <w:pStyle w:val="NoSpacing"/>
        <w:jc w:val="center"/>
        <w:rPr>
          <w:b/>
          <w:sz w:val="28"/>
          <w:szCs w:val="28"/>
        </w:rPr>
      </w:pPr>
      <w:r w:rsidRPr="002866C4">
        <w:rPr>
          <w:b/>
          <w:sz w:val="28"/>
          <w:szCs w:val="28"/>
        </w:rPr>
        <w:t>BID SECURING DECLARATION</w:t>
      </w:r>
    </w:p>
    <w:p w:rsidR="002866C4" w:rsidRDefault="002866C4" w:rsidP="002866C4">
      <w:pPr>
        <w:pStyle w:val="NoSpacing"/>
        <w:jc w:val="center"/>
      </w:pPr>
      <w:proofErr w:type="gramStart"/>
      <w:r>
        <w:t>Invitation to Bid No.</w:t>
      </w:r>
      <w:proofErr w:type="gramEnd"/>
      <w:r>
        <w:t xml:space="preserve"> ___________</w:t>
      </w:r>
    </w:p>
    <w:p w:rsidR="002866C4" w:rsidRDefault="002866C4" w:rsidP="002866C4">
      <w:pPr>
        <w:pStyle w:val="NoSpacing"/>
      </w:pPr>
    </w:p>
    <w:p w:rsidR="002866C4" w:rsidRPr="000E0EEF" w:rsidRDefault="002866C4" w:rsidP="002866C4">
      <w:pPr>
        <w:pStyle w:val="NoSpacing"/>
        <w:rPr>
          <w:rFonts w:ascii="Century Gothic" w:hAnsi="Century Gothic"/>
          <w:sz w:val="20"/>
          <w:szCs w:val="20"/>
        </w:rPr>
      </w:pPr>
    </w:p>
    <w:p w:rsidR="002866C4" w:rsidRPr="000E0EEF" w:rsidRDefault="002866C4" w:rsidP="002866C4">
      <w:pPr>
        <w:pStyle w:val="NoSpacing"/>
        <w:jc w:val="both"/>
        <w:rPr>
          <w:rFonts w:ascii="Century Gothic" w:hAnsi="Century Gothic"/>
          <w:sz w:val="20"/>
          <w:szCs w:val="20"/>
        </w:rPr>
      </w:pPr>
      <w:r w:rsidRPr="000E0EEF">
        <w:rPr>
          <w:rFonts w:ascii="Century Gothic" w:hAnsi="Century Gothic"/>
          <w:sz w:val="20"/>
          <w:szCs w:val="20"/>
        </w:rPr>
        <w:t xml:space="preserve">To:  </w:t>
      </w:r>
      <w:r w:rsidRPr="000E0EEF">
        <w:rPr>
          <w:rFonts w:ascii="Century Gothic" w:hAnsi="Century Gothic"/>
          <w:b/>
          <w:sz w:val="20"/>
          <w:szCs w:val="20"/>
        </w:rPr>
        <w:t>THE BIDS AND AWARDS COMMITTEE</w:t>
      </w:r>
    </w:p>
    <w:p w:rsidR="002866C4" w:rsidRPr="000E0EEF" w:rsidRDefault="002866C4" w:rsidP="002866C4">
      <w:pPr>
        <w:pStyle w:val="NoSpacing"/>
        <w:jc w:val="both"/>
        <w:rPr>
          <w:rFonts w:ascii="Century Gothic" w:hAnsi="Century Gothic"/>
          <w:sz w:val="20"/>
          <w:szCs w:val="20"/>
        </w:rPr>
      </w:pPr>
      <w:r w:rsidRPr="000E0EEF">
        <w:rPr>
          <w:rFonts w:ascii="Century Gothic" w:hAnsi="Century Gothic"/>
          <w:sz w:val="20"/>
          <w:szCs w:val="20"/>
        </w:rPr>
        <w:t xml:space="preserve">        Municipality of Guinayangan, Quezon</w:t>
      </w:r>
    </w:p>
    <w:p w:rsidR="002866C4" w:rsidRPr="000E0EEF" w:rsidRDefault="002866C4" w:rsidP="002866C4">
      <w:pPr>
        <w:pStyle w:val="NoSpacing"/>
        <w:jc w:val="both"/>
        <w:rPr>
          <w:rFonts w:ascii="Century Gothic" w:hAnsi="Century Gothic"/>
          <w:sz w:val="20"/>
          <w:szCs w:val="20"/>
        </w:rPr>
      </w:pPr>
      <w:r w:rsidRPr="000E0EEF">
        <w:rPr>
          <w:rFonts w:ascii="Century Gothic" w:hAnsi="Century Gothic"/>
          <w:sz w:val="20"/>
          <w:szCs w:val="20"/>
        </w:rPr>
        <w:t xml:space="preserve">        Guinayangan, Quezon</w:t>
      </w:r>
    </w:p>
    <w:p w:rsidR="002866C4" w:rsidRPr="000E0EEF" w:rsidRDefault="002866C4" w:rsidP="002866C4">
      <w:pPr>
        <w:pStyle w:val="NoSpacing"/>
        <w:jc w:val="both"/>
        <w:rPr>
          <w:rFonts w:ascii="Century Gothic" w:hAnsi="Century Gothic"/>
          <w:sz w:val="20"/>
          <w:szCs w:val="20"/>
        </w:rPr>
      </w:pPr>
    </w:p>
    <w:p w:rsidR="002866C4" w:rsidRPr="000E0EEF" w:rsidRDefault="002866C4" w:rsidP="002866C4">
      <w:pPr>
        <w:pStyle w:val="NoSpacing"/>
        <w:jc w:val="both"/>
        <w:rPr>
          <w:rFonts w:ascii="Century Gothic" w:hAnsi="Century Gothic"/>
          <w:sz w:val="20"/>
          <w:szCs w:val="20"/>
        </w:rPr>
      </w:pPr>
    </w:p>
    <w:p w:rsidR="002866C4" w:rsidRPr="000E0EEF" w:rsidRDefault="002866C4" w:rsidP="002866C4">
      <w:pPr>
        <w:pStyle w:val="NoSpacing"/>
        <w:jc w:val="both"/>
        <w:rPr>
          <w:rFonts w:ascii="Century Gothic" w:hAnsi="Century Gothic"/>
          <w:sz w:val="20"/>
          <w:szCs w:val="20"/>
        </w:rPr>
      </w:pPr>
      <w:r w:rsidRPr="000E0EEF">
        <w:rPr>
          <w:rFonts w:ascii="Century Gothic" w:hAnsi="Century Gothic"/>
          <w:sz w:val="20"/>
          <w:szCs w:val="20"/>
        </w:rPr>
        <w:t>I/We, the undersigned, declare that:</w:t>
      </w:r>
    </w:p>
    <w:p w:rsidR="002866C4" w:rsidRPr="000E0EEF" w:rsidRDefault="002866C4" w:rsidP="002866C4">
      <w:pPr>
        <w:pStyle w:val="NoSpacing"/>
        <w:jc w:val="both"/>
        <w:rPr>
          <w:rFonts w:ascii="Century Gothic" w:hAnsi="Century Gothic"/>
          <w:sz w:val="20"/>
          <w:szCs w:val="20"/>
        </w:rPr>
      </w:pPr>
    </w:p>
    <w:p w:rsidR="002866C4" w:rsidRPr="000E0EEF" w:rsidRDefault="002866C4" w:rsidP="002866C4">
      <w:pPr>
        <w:pStyle w:val="NoSpacing"/>
        <w:numPr>
          <w:ilvl w:val="0"/>
          <w:numId w:val="1"/>
        </w:numPr>
        <w:jc w:val="both"/>
        <w:rPr>
          <w:rFonts w:ascii="Century Gothic" w:hAnsi="Century Gothic"/>
          <w:sz w:val="20"/>
          <w:szCs w:val="20"/>
        </w:rPr>
      </w:pPr>
      <w:r w:rsidRPr="000E0EEF">
        <w:rPr>
          <w:rFonts w:ascii="Century Gothic" w:hAnsi="Century Gothic"/>
          <w:sz w:val="20"/>
          <w:szCs w:val="20"/>
        </w:rPr>
        <w:t>I/We understand that, according to your conditions, bids must be supported by a Bid Security, which may be in the form of a Bid-Securing Declaration.</w:t>
      </w:r>
    </w:p>
    <w:p w:rsidR="002866C4" w:rsidRPr="000E0EEF" w:rsidRDefault="002866C4" w:rsidP="002866C4">
      <w:pPr>
        <w:pStyle w:val="NoSpacing"/>
        <w:jc w:val="both"/>
        <w:rPr>
          <w:rFonts w:ascii="Century Gothic" w:hAnsi="Century Gothic"/>
          <w:sz w:val="20"/>
          <w:szCs w:val="20"/>
        </w:rPr>
      </w:pPr>
    </w:p>
    <w:p w:rsidR="002866C4" w:rsidRPr="000E0EEF" w:rsidRDefault="002866C4" w:rsidP="002866C4">
      <w:pPr>
        <w:pStyle w:val="NoSpacing"/>
        <w:numPr>
          <w:ilvl w:val="0"/>
          <w:numId w:val="1"/>
        </w:numPr>
        <w:jc w:val="both"/>
        <w:rPr>
          <w:rFonts w:ascii="Century Gothic" w:hAnsi="Century Gothic"/>
          <w:sz w:val="20"/>
          <w:szCs w:val="20"/>
        </w:rPr>
      </w:pPr>
      <w:r w:rsidRPr="000E0EEF">
        <w:rPr>
          <w:rFonts w:ascii="Century Gothic" w:hAnsi="Century Gothic"/>
          <w:sz w:val="20"/>
          <w:szCs w:val="20"/>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w:t>
      </w:r>
      <w:r w:rsidR="00AE0AC3" w:rsidRPr="000E0EEF">
        <w:rPr>
          <w:rFonts w:ascii="Century Gothic" w:hAnsi="Century Gothic"/>
          <w:sz w:val="20"/>
          <w:szCs w:val="20"/>
        </w:rPr>
        <w:t>U</w:t>
      </w:r>
      <w:r w:rsidRPr="000E0EEF">
        <w:rPr>
          <w:rFonts w:ascii="Century Gothic" w:hAnsi="Century Gothic"/>
          <w:sz w:val="20"/>
          <w:szCs w:val="20"/>
        </w:rPr>
        <w:t xml:space="preserve">se </w:t>
      </w:r>
      <w:r w:rsidR="00AE0AC3" w:rsidRPr="000E0EEF">
        <w:rPr>
          <w:rFonts w:ascii="Century Gothic" w:hAnsi="Century Gothic"/>
          <w:sz w:val="20"/>
          <w:szCs w:val="20"/>
        </w:rPr>
        <w:t>of Bid Securing Declaration, if I/we have committed any of the following actions:</w:t>
      </w:r>
    </w:p>
    <w:p w:rsidR="00AE0AC3" w:rsidRPr="000E0EEF" w:rsidRDefault="00AE0AC3" w:rsidP="00AE0AC3">
      <w:pPr>
        <w:pStyle w:val="NoSpacing"/>
        <w:ind w:left="720"/>
        <w:jc w:val="both"/>
        <w:rPr>
          <w:rFonts w:ascii="Century Gothic" w:hAnsi="Century Gothic"/>
          <w:sz w:val="20"/>
          <w:szCs w:val="20"/>
        </w:rPr>
      </w:pPr>
    </w:p>
    <w:p w:rsidR="00AE0AC3" w:rsidRPr="000E0EEF" w:rsidRDefault="00AE0AC3" w:rsidP="00AE0AC3">
      <w:pPr>
        <w:pStyle w:val="NoSpacing"/>
        <w:numPr>
          <w:ilvl w:val="0"/>
          <w:numId w:val="2"/>
        </w:numPr>
        <w:jc w:val="both"/>
        <w:rPr>
          <w:rFonts w:ascii="Century Gothic" w:hAnsi="Century Gothic"/>
          <w:sz w:val="20"/>
          <w:szCs w:val="20"/>
        </w:rPr>
      </w:pPr>
      <w:r w:rsidRPr="000E0EEF">
        <w:rPr>
          <w:rFonts w:ascii="Century Gothic" w:hAnsi="Century Gothic"/>
          <w:sz w:val="20"/>
          <w:szCs w:val="20"/>
        </w:rPr>
        <w:t>Withdrawn my/our Bid during the period of bid validity required in the Bidding Documents; or</w:t>
      </w:r>
    </w:p>
    <w:p w:rsidR="00AE0AC3" w:rsidRPr="000E0EEF" w:rsidRDefault="00AE0AC3" w:rsidP="00AE0AC3">
      <w:pPr>
        <w:pStyle w:val="NoSpacing"/>
        <w:numPr>
          <w:ilvl w:val="0"/>
          <w:numId w:val="2"/>
        </w:numPr>
        <w:jc w:val="both"/>
        <w:rPr>
          <w:rFonts w:ascii="Century Gothic" w:hAnsi="Century Gothic"/>
          <w:sz w:val="20"/>
          <w:szCs w:val="20"/>
        </w:rPr>
      </w:pPr>
      <w:r w:rsidRPr="000E0EEF">
        <w:rPr>
          <w:rFonts w:ascii="Century Gothic" w:hAnsi="Century Gothic"/>
          <w:sz w:val="20"/>
          <w:szCs w:val="20"/>
        </w:rPr>
        <w:t>Fail or refuse to accept the award and enter into contract or perform any and all acts necessary to the execution of the Contract, in accordance with the Bidding Documents after having been notified of your acceptance of our Bid during the period of bid validity;</w:t>
      </w:r>
    </w:p>
    <w:p w:rsidR="00AE0AC3" w:rsidRPr="000E0EEF" w:rsidRDefault="00AE0AC3" w:rsidP="00AE0AC3">
      <w:pPr>
        <w:pStyle w:val="NoSpacing"/>
        <w:ind w:left="720"/>
        <w:jc w:val="both"/>
        <w:rPr>
          <w:rFonts w:ascii="Century Gothic" w:hAnsi="Century Gothic"/>
          <w:sz w:val="20"/>
          <w:szCs w:val="20"/>
        </w:rPr>
      </w:pPr>
    </w:p>
    <w:p w:rsidR="00AE0AC3" w:rsidRPr="000E0EEF" w:rsidRDefault="00AE0AC3" w:rsidP="00AE0AC3">
      <w:pPr>
        <w:pStyle w:val="NoSpacing"/>
        <w:numPr>
          <w:ilvl w:val="0"/>
          <w:numId w:val="1"/>
        </w:numPr>
        <w:jc w:val="both"/>
        <w:rPr>
          <w:rFonts w:ascii="Century Gothic" w:hAnsi="Century Gothic"/>
          <w:sz w:val="20"/>
          <w:szCs w:val="20"/>
        </w:rPr>
      </w:pPr>
      <w:r w:rsidRPr="000E0EEF">
        <w:rPr>
          <w:rFonts w:ascii="Century Gothic" w:hAnsi="Century Gothic"/>
          <w:sz w:val="20"/>
          <w:szCs w:val="20"/>
        </w:rPr>
        <w:t>I/We understand that this Bid-Securing Declaration shall cease to be valid on the following circumstances:</w:t>
      </w:r>
    </w:p>
    <w:p w:rsidR="00AE0AC3" w:rsidRPr="000E0EEF" w:rsidRDefault="00AE0AC3" w:rsidP="00AE0AC3">
      <w:pPr>
        <w:pStyle w:val="NoSpacing"/>
        <w:jc w:val="both"/>
        <w:rPr>
          <w:rFonts w:ascii="Century Gothic" w:hAnsi="Century Gothic"/>
          <w:sz w:val="20"/>
          <w:szCs w:val="20"/>
        </w:rPr>
      </w:pPr>
    </w:p>
    <w:p w:rsidR="00AE0AC3" w:rsidRPr="000E0EEF" w:rsidRDefault="00AE0AC3" w:rsidP="00AE0AC3">
      <w:pPr>
        <w:pStyle w:val="NoSpacing"/>
        <w:numPr>
          <w:ilvl w:val="0"/>
          <w:numId w:val="3"/>
        </w:numPr>
        <w:jc w:val="both"/>
        <w:rPr>
          <w:rFonts w:ascii="Century Gothic" w:hAnsi="Century Gothic"/>
          <w:sz w:val="20"/>
          <w:szCs w:val="20"/>
        </w:rPr>
      </w:pPr>
      <w:r w:rsidRPr="000E0EEF">
        <w:rPr>
          <w:rFonts w:ascii="Century Gothic" w:hAnsi="Century Gothic"/>
          <w:sz w:val="20"/>
          <w:szCs w:val="20"/>
        </w:rPr>
        <w:t>Upon expiration of the bid validity period, or any extension thereof pursuant to your request;</w:t>
      </w:r>
    </w:p>
    <w:p w:rsidR="00AE0AC3" w:rsidRPr="000E0EEF" w:rsidRDefault="00AE0AC3" w:rsidP="00AE0AC3">
      <w:pPr>
        <w:pStyle w:val="NoSpacing"/>
        <w:numPr>
          <w:ilvl w:val="0"/>
          <w:numId w:val="3"/>
        </w:numPr>
        <w:jc w:val="both"/>
        <w:rPr>
          <w:rFonts w:ascii="Century Gothic" w:hAnsi="Century Gothic"/>
          <w:sz w:val="20"/>
          <w:szCs w:val="20"/>
        </w:rPr>
      </w:pPr>
      <w:r w:rsidRPr="000E0EEF">
        <w:rPr>
          <w:rFonts w:ascii="Century Gothic" w:hAnsi="Century Gothic"/>
          <w:sz w:val="20"/>
          <w:szCs w:val="20"/>
        </w:rPr>
        <w:t>I am/We are declared ineligible or post-disqualified upon receipt of your notice to such effect, and (</w:t>
      </w:r>
      <w:proofErr w:type="spellStart"/>
      <w:r w:rsidRPr="000E0EEF">
        <w:rPr>
          <w:rFonts w:ascii="Century Gothic" w:hAnsi="Century Gothic"/>
          <w:sz w:val="20"/>
          <w:szCs w:val="20"/>
        </w:rPr>
        <w:t>i</w:t>
      </w:r>
      <w:proofErr w:type="spellEnd"/>
      <w:r w:rsidRPr="000E0EEF">
        <w:rPr>
          <w:rFonts w:ascii="Century Gothic" w:hAnsi="Century Gothic"/>
          <w:sz w:val="20"/>
          <w:szCs w:val="20"/>
        </w:rPr>
        <w:t>) I/we failed to timely file a request for reconsideration or (ii) I/We filed a waiver to avail of said right;</w:t>
      </w:r>
    </w:p>
    <w:p w:rsidR="00AE0AC3" w:rsidRPr="000E0EEF" w:rsidRDefault="00AE0AC3" w:rsidP="00AE0AC3">
      <w:pPr>
        <w:pStyle w:val="NoSpacing"/>
        <w:numPr>
          <w:ilvl w:val="0"/>
          <w:numId w:val="3"/>
        </w:numPr>
        <w:jc w:val="both"/>
        <w:rPr>
          <w:rFonts w:ascii="Century Gothic" w:hAnsi="Century Gothic"/>
          <w:sz w:val="20"/>
          <w:szCs w:val="20"/>
        </w:rPr>
      </w:pPr>
      <w:r w:rsidRPr="000E0EEF">
        <w:rPr>
          <w:rFonts w:ascii="Century Gothic" w:hAnsi="Century Gothic"/>
          <w:sz w:val="20"/>
          <w:szCs w:val="20"/>
        </w:rPr>
        <w:t>I am/</w:t>
      </w:r>
      <w:proofErr w:type="gramStart"/>
      <w:r w:rsidRPr="000E0EEF">
        <w:rPr>
          <w:rFonts w:ascii="Century Gothic" w:hAnsi="Century Gothic"/>
          <w:sz w:val="20"/>
          <w:szCs w:val="20"/>
        </w:rPr>
        <w:t>We</w:t>
      </w:r>
      <w:proofErr w:type="gramEnd"/>
      <w:r w:rsidRPr="000E0EEF">
        <w:rPr>
          <w:rFonts w:ascii="Century Gothic" w:hAnsi="Century Gothic"/>
          <w:sz w:val="20"/>
          <w:szCs w:val="20"/>
        </w:rPr>
        <w:t xml:space="preserve"> are declared as the bidder with the Lowest Calculated and Responsive Bid, and I/We have furnished the performance security and signed the Contract.</w:t>
      </w:r>
    </w:p>
    <w:p w:rsidR="00AE0AC3" w:rsidRPr="000E0EEF" w:rsidRDefault="00AE0AC3" w:rsidP="00AE0AC3">
      <w:pPr>
        <w:pStyle w:val="ListParagraph"/>
        <w:rPr>
          <w:rFonts w:ascii="Century Gothic" w:hAnsi="Century Gothic"/>
          <w:sz w:val="20"/>
          <w:szCs w:val="20"/>
        </w:rPr>
      </w:pPr>
    </w:p>
    <w:p w:rsidR="00AE0AC3" w:rsidRPr="000E0EEF" w:rsidRDefault="00AE0AC3" w:rsidP="00AE0AC3">
      <w:pPr>
        <w:pStyle w:val="NoSpacing"/>
        <w:ind w:firstLine="720"/>
        <w:jc w:val="both"/>
        <w:rPr>
          <w:rFonts w:ascii="Century Gothic" w:hAnsi="Century Gothic"/>
          <w:sz w:val="20"/>
          <w:szCs w:val="20"/>
        </w:rPr>
      </w:pPr>
      <w:r w:rsidRPr="000E0EEF">
        <w:rPr>
          <w:rFonts w:ascii="Century Gothic" w:hAnsi="Century Gothic"/>
          <w:sz w:val="20"/>
          <w:szCs w:val="20"/>
        </w:rPr>
        <w:t>INWITNESS WHEREOF, I/We have hereunto set my/our hand/s this ____ day of _____________, at _________________________.</w:t>
      </w:r>
    </w:p>
    <w:p w:rsidR="00AE0AC3" w:rsidRPr="000E0EEF" w:rsidRDefault="00AE0AC3" w:rsidP="00AE0AC3">
      <w:pPr>
        <w:pStyle w:val="NoSpacing"/>
        <w:ind w:firstLine="720"/>
        <w:jc w:val="both"/>
        <w:rPr>
          <w:rFonts w:ascii="Century Gothic" w:hAnsi="Century Gothic"/>
          <w:sz w:val="20"/>
          <w:szCs w:val="20"/>
        </w:rPr>
      </w:pPr>
      <w:r w:rsidRPr="000E0EEF">
        <w:rPr>
          <w:rFonts w:ascii="Century Gothic" w:hAnsi="Century Gothic"/>
          <w:sz w:val="20"/>
          <w:szCs w:val="20"/>
        </w:rPr>
        <w:t xml:space="preserve"> </w:t>
      </w:r>
    </w:p>
    <w:p w:rsidR="00AE0AC3" w:rsidRPr="000E0EEF" w:rsidRDefault="00CB0BE3" w:rsidP="00AE0AC3">
      <w:pPr>
        <w:pStyle w:val="NoSpacing"/>
        <w:jc w:val="both"/>
        <w:rPr>
          <w:rFonts w:ascii="Century Gothic" w:hAnsi="Century Gothic"/>
          <w:sz w:val="20"/>
          <w:szCs w:val="20"/>
        </w:rPr>
      </w:pP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t>______</w:t>
      </w:r>
      <w:r w:rsidR="000E0EEF">
        <w:rPr>
          <w:rFonts w:ascii="Century Gothic" w:hAnsi="Century Gothic"/>
          <w:sz w:val="20"/>
          <w:szCs w:val="20"/>
        </w:rPr>
        <w:t>______</w:t>
      </w:r>
      <w:r w:rsidRPr="000E0EEF">
        <w:rPr>
          <w:rFonts w:ascii="Century Gothic" w:hAnsi="Century Gothic"/>
          <w:sz w:val="20"/>
          <w:szCs w:val="20"/>
        </w:rPr>
        <w:t>___________________________</w:t>
      </w:r>
    </w:p>
    <w:p w:rsidR="00CB0BE3" w:rsidRPr="000E0EEF" w:rsidRDefault="00CB0BE3" w:rsidP="00AE0AC3">
      <w:pPr>
        <w:pStyle w:val="NoSpacing"/>
        <w:jc w:val="both"/>
        <w:rPr>
          <w:rFonts w:ascii="Century Gothic" w:hAnsi="Century Gothic"/>
          <w:sz w:val="20"/>
          <w:szCs w:val="20"/>
        </w:rPr>
      </w:pP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t>Name of Bidder/Authorized Representative</w:t>
      </w:r>
    </w:p>
    <w:p w:rsidR="00CB0BE3" w:rsidRPr="000E0EEF" w:rsidRDefault="00CB0BE3" w:rsidP="00AE0AC3">
      <w:pPr>
        <w:pStyle w:val="NoSpacing"/>
        <w:jc w:val="both"/>
        <w:rPr>
          <w:rFonts w:ascii="Century Gothic" w:hAnsi="Century Gothic"/>
          <w:sz w:val="20"/>
          <w:szCs w:val="20"/>
        </w:rPr>
      </w:pP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r>
      <w:r w:rsidRPr="000E0EEF">
        <w:rPr>
          <w:rFonts w:ascii="Century Gothic" w:hAnsi="Century Gothic"/>
          <w:sz w:val="20"/>
          <w:szCs w:val="20"/>
        </w:rPr>
        <w:tab/>
        <w:t>Affiant</w:t>
      </w:r>
    </w:p>
    <w:p w:rsidR="00CB0BE3" w:rsidRPr="000E0EEF" w:rsidRDefault="00CB0BE3" w:rsidP="00AE0AC3">
      <w:pPr>
        <w:pStyle w:val="NoSpacing"/>
        <w:jc w:val="both"/>
        <w:rPr>
          <w:rFonts w:ascii="Century Gothic" w:hAnsi="Century Gothic"/>
          <w:sz w:val="20"/>
          <w:szCs w:val="20"/>
        </w:rPr>
      </w:pPr>
    </w:p>
    <w:p w:rsidR="00CB0BE3" w:rsidRPr="000E0EEF" w:rsidRDefault="00CB0BE3" w:rsidP="00AE0AC3">
      <w:pPr>
        <w:pStyle w:val="NoSpacing"/>
        <w:jc w:val="both"/>
        <w:rPr>
          <w:rFonts w:ascii="Century Gothic" w:hAnsi="Century Gothic"/>
          <w:sz w:val="20"/>
          <w:szCs w:val="20"/>
        </w:rPr>
      </w:pPr>
      <w:r w:rsidRPr="000E0EEF">
        <w:rPr>
          <w:rFonts w:ascii="Century Gothic" w:hAnsi="Century Gothic"/>
          <w:sz w:val="20"/>
          <w:szCs w:val="20"/>
        </w:rPr>
        <w:tab/>
      </w:r>
      <w:r w:rsidRPr="000E0EEF">
        <w:rPr>
          <w:rFonts w:ascii="Century Gothic" w:hAnsi="Century Gothic"/>
          <w:b/>
          <w:sz w:val="20"/>
          <w:szCs w:val="20"/>
        </w:rPr>
        <w:t>SUBSCRIBED AND SWORN</w:t>
      </w:r>
      <w:r w:rsidRPr="000E0EEF">
        <w:rPr>
          <w:rFonts w:ascii="Century Gothic" w:hAnsi="Century Gothic"/>
          <w:sz w:val="20"/>
          <w:szCs w:val="20"/>
        </w:rPr>
        <w:t xml:space="preserve"> to </w:t>
      </w:r>
      <w:r w:rsidR="000E0EEF" w:rsidRPr="000E0EEF">
        <w:rPr>
          <w:rFonts w:ascii="Century Gothic" w:hAnsi="Century Gothic"/>
          <w:sz w:val="20"/>
          <w:szCs w:val="20"/>
        </w:rPr>
        <w:t xml:space="preserve">before me this ____ day of _______________ at _________________________, Philippines.  Affiant/s is/are personally known to me and was/were identified by me through competent evidence of identity as defined in the 2004 Rules on </w:t>
      </w:r>
      <w:proofErr w:type="spellStart"/>
      <w:r w:rsidR="00632014">
        <w:rPr>
          <w:rFonts w:ascii="Century Gothic" w:hAnsi="Century Gothic"/>
          <w:sz w:val="20"/>
          <w:szCs w:val="20"/>
        </w:rPr>
        <w:t>N</w:t>
      </w:r>
      <w:r w:rsidR="000E0EEF" w:rsidRPr="000E0EEF">
        <w:rPr>
          <w:rFonts w:ascii="Century Gothic" w:hAnsi="Century Gothic"/>
          <w:sz w:val="20"/>
          <w:szCs w:val="20"/>
        </w:rPr>
        <w:t>otarial</w:t>
      </w:r>
      <w:proofErr w:type="spellEnd"/>
      <w:r w:rsidR="000E0EEF" w:rsidRPr="000E0EEF">
        <w:rPr>
          <w:rFonts w:ascii="Century Gothic" w:hAnsi="Century Gothic"/>
          <w:sz w:val="20"/>
          <w:szCs w:val="20"/>
        </w:rPr>
        <w:t xml:space="preserve"> Practice (A.M. No. 02-8-13-SC).  Affiant/s exhibited to me his/her __________________ with his/her photograph and signature appearing thereon, with No. ___________ </w:t>
      </w:r>
      <w:proofErr w:type="gramStart"/>
      <w:r w:rsidR="000E0EEF" w:rsidRPr="000E0EEF">
        <w:rPr>
          <w:rFonts w:ascii="Century Gothic" w:hAnsi="Century Gothic"/>
          <w:sz w:val="20"/>
          <w:szCs w:val="20"/>
        </w:rPr>
        <w:t>and</w:t>
      </w:r>
      <w:proofErr w:type="gramEnd"/>
      <w:r w:rsidR="000E0EEF" w:rsidRPr="000E0EEF">
        <w:rPr>
          <w:rFonts w:ascii="Century Gothic" w:hAnsi="Century Gothic"/>
          <w:sz w:val="20"/>
          <w:szCs w:val="20"/>
        </w:rPr>
        <w:t xml:space="preserve"> his/her Community Tax Certificate No. ______________ issued on ______________________ at _____________________.</w:t>
      </w:r>
    </w:p>
    <w:p w:rsidR="000E0EEF" w:rsidRPr="000E0EEF" w:rsidRDefault="000E0EEF" w:rsidP="00AE0AC3">
      <w:pPr>
        <w:pStyle w:val="NoSpacing"/>
        <w:jc w:val="both"/>
        <w:rPr>
          <w:rFonts w:ascii="Century Gothic" w:hAnsi="Century Gothic"/>
          <w:sz w:val="20"/>
          <w:szCs w:val="20"/>
        </w:rPr>
      </w:pPr>
    </w:p>
    <w:p w:rsidR="000E0EEF" w:rsidRPr="000E0EEF" w:rsidRDefault="000E0EEF" w:rsidP="00AE0AC3">
      <w:pPr>
        <w:pStyle w:val="NoSpacing"/>
        <w:jc w:val="both"/>
        <w:rPr>
          <w:rFonts w:ascii="Century Gothic" w:hAnsi="Century Gothic"/>
          <w:sz w:val="20"/>
          <w:szCs w:val="20"/>
        </w:rPr>
      </w:pPr>
      <w:r w:rsidRPr="000E0EEF">
        <w:rPr>
          <w:rFonts w:ascii="Century Gothic" w:hAnsi="Century Gothic"/>
          <w:sz w:val="20"/>
          <w:szCs w:val="20"/>
        </w:rPr>
        <w:tab/>
        <w:t>Witness my hand and seal this _____ day of ___________________.</w:t>
      </w:r>
    </w:p>
    <w:p w:rsidR="000E0EEF" w:rsidRDefault="000E0EEF" w:rsidP="00AE0AC3">
      <w:pPr>
        <w:pStyle w:val="NoSpacing"/>
        <w:jc w:val="both"/>
        <w:rPr>
          <w:rFonts w:ascii="Century Gothic" w:hAnsi="Century Gothic"/>
          <w:sz w:val="20"/>
          <w:szCs w:val="20"/>
        </w:rPr>
      </w:pPr>
    </w:p>
    <w:p w:rsidR="000E0EEF" w:rsidRPr="000E0EEF" w:rsidRDefault="000E0EEF" w:rsidP="00AE0AC3">
      <w:pPr>
        <w:pStyle w:val="NoSpacing"/>
        <w:jc w:val="both"/>
        <w:rPr>
          <w:rFonts w:ascii="Century Gothic" w:hAnsi="Century Gothic"/>
          <w:sz w:val="20"/>
          <w:szCs w:val="20"/>
        </w:rPr>
      </w:pPr>
    </w:p>
    <w:p w:rsidR="000E0EEF" w:rsidRDefault="000E0EEF" w:rsidP="00AE0AC3">
      <w:pPr>
        <w:pStyle w:val="NoSpacing"/>
        <w:jc w:val="both"/>
        <w:rPr>
          <w:rFonts w:ascii="Century Gothic" w:hAnsi="Century Gothic"/>
          <w:sz w:val="20"/>
          <w:szCs w:val="20"/>
        </w:rPr>
      </w:pPr>
      <w:proofErr w:type="gramStart"/>
      <w:r>
        <w:rPr>
          <w:rFonts w:ascii="Century Gothic" w:hAnsi="Century Gothic"/>
          <w:sz w:val="20"/>
          <w:szCs w:val="20"/>
        </w:rPr>
        <w:t>Doc. No.</w:t>
      </w:r>
      <w:proofErr w:type="gramEnd"/>
      <w:r>
        <w:rPr>
          <w:rFonts w:ascii="Century Gothic" w:hAnsi="Century Gothic"/>
          <w:sz w:val="20"/>
          <w:szCs w:val="20"/>
        </w:rPr>
        <w:t xml:space="preserve"> _____________</w:t>
      </w:r>
      <w:r w:rsidR="00372952">
        <w:rPr>
          <w:rFonts w:ascii="Century Gothic" w:hAnsi="Century Gothic"/>
          <w:sz w:val="20"/>
          <w:szCs w:val="20"/>
        </w:rPr>
        <w:tab/>
      </w:r>
      <w:r w:rsidR="00372952">
        <w:rPr>
          <w:rFonts w:ascii="Century Gothic" w:hAnsi="Century Gothic"/>
          <w:sz w:val="20"/>
          <w:szCs w:val="20"/>
        </w:rPr>
        <w:tab/>
      </w:r>
      <w:r w:rsidR="00372952">
        <w:rPr>
          <w:rFonts w:ascii="Century Gothic" w:hAnsi="Century Gothic"/>
          <w:sz w:val="20"/>
          <w:szCs w:val="20"/>
        </w:rPr>
        <w:tab/>
      </w:r>
      <w:r w:rsidR="00372952">
        <w:rPr>
          <w:rFonts w:ascii="Century Gothic" w:hAnsi="Century Gothic"/>
          <w:sz w:val="20"/>
          <w:szCs w:val="20"/>
        </w:rPr>
        <w:tab/>
      </w:r>
      <w:r w:rsidR="00372952">
        <w:rPr>
          <w:rFonts w:ascii="Century Gothic" w:hAnsi="Century Gothic"/>
          <w:sz w:val="20"/>
          <w:szCs w:val="20"/>
        </w:rPr>
        <w:tab/>
        <w:t>NOTARY PUBLIC</w:t>
      </w:r>
    </w:p>
    <w:p w:rsidR="000E0EEF" w:rsidRDefault="000E0EEF" w:rsidP="00AE0AC3">
      <w:pPr>
        <w:pStyle w:val="NoSpacing"/>
        <w:jc w:val="both"/>
        <w:rPr>
          <w:rFonts w:ascii="Century Gothic" w:hAnsi="Century Gothic"/>
          <w:sz w:val="20"/>
          <w:szCs w:val="20"/>
        </w:rPr>
      </w:pPr>
      <w:r>
        <w:rPr>
          <w:rFonts w:ascii="Century Gothic" w:hAnsi="Century Gothic"/>
          <w:sz w:val="20"/>
          <w:szCs w:val="20"/>
        </w:rPr>
        <w:t>Page No. _____________</w:t>
      </w:r>
    </w:p>
    <w:p w:rsidR="000E0EEF" w:rsidRDefault="000E0EEF" w:rsidP="00AE0AC3">
      <w:pPr>
        <w:pStyle w:val="NoSpacing"/>
        <w:jc w:val="both"/>
        <w:rPr>
          <w:rFonts w:ascii="Century Gothic" w:hAnsi="Century Gothic"/>
          <w:sz w:val="20"/>
          <w:szCs w:val="20"/>
        </w:rPr>
      </w:pPr>
      <w:proofErr w:type="gramStart"/>
      <w:r>
        <w:rPr>
          <w:rFonts w:ascii="Century Gothic" w:hAnsi="Century Gothic"/>
          <w:sz w:val="20"/>
          <w:szCs w:val="20"/>
        </w:rPr>
        <w:t>Book No.</w:t>
      </w:r>
      <w:proofErr w:type="gramEnd"/>
      <w:r>
        <w:rPr>
          <w:rFonts w:ascii="Century Gothic" w:hAnsi="Century Gothic"/>
          <w:sz w:val="20"/>
          <w:szCs w:val="20"/>
        </w:rPr>
        <w:t xml:space="preserve"> _____________</w:t>
      </w:r>
    </w:p>
    <w:p w:rsidR="000E0EEF" w:rsidRPr="000E0EEF" w:rsidRDefault="000E0EEF" w:rsidP="00AE0AC3">
      <w:pPr>
        <w:pStyle w:val="NoSpacing"/>
        <w:jc w:val="both"/>
        <w:rPr>
          <w:rFonts w:ascii="Century Gothic" w:hAnsi="Century Gothic"/>
          <w:sz w:val="20"/>
          <w:szCs w:val="20"/>
        </w:rPr>
      </w:pPr>
      <w:r>
        <w:rPr>
          <w:rFonts w:ascii="Century Gothic" w:hAnsi="Century Gothic"/>
          <w:sz w:val="20"/>
          <w:szCs w:val="20"/>
        </w:rPr>
        <w:t>Series of ______________</w:t>
      </w:r>
    </w:p>
    <w:sectPr w:rsidR="000E0EEF" w:rsidRPr="000E0EEF" w:rsidSect="00CB0BE3">
      <w:pgSz w:w="12240" w:h="1872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DB2"/>
    <w:multiLevelType w:val="hybridMultilevel"/>
    <w:tmpl w:val="6F34B116"/>
    <w:lvl w:ilvl="0" w:tplc="D8B89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117CA2"/>
    <w:multiLevelType w:val="hybridMultilevel"/>
    <w:tmpl w:val="0F50F302"/>
    <w:lvl w:ilvl="0" w:tplc="16A2C8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CD75DC"/>
    <w:multiLevelType w:val="hybridMultilevel"/>
    <w:tmpl w:val="4E04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6C4"/>
    <w:rsid w:val="000E0EEF"/>
    <w:rsid w:val="002866C4"/>
    <w:rsid w:val="00372952"/>
    <w:rsid w:val="004B2824"/>
    <w:rsid w:val="00632014"/>
    <w:rsid w:val="00A50B0F"/>
    <w:rsid w:val="00AE0AC3"/>
    <w:rsid w:val="00B62CFE"/>
    <w:rsid w:val="00CB0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3"/>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6C4"/>
    <w:pPr>
      <w:spacing w:after="0" w:line="240" w:lineRule="auto"/>
    </w:pPr>
  </w:style>
  <w:style w:type="paragraph" w:styleId="ListParagraph">
    <w:name w:val="List Paragraph"/>
    <w:basedOn w:val="Normal"/>
    <w:uiPriority w:val="34"/>
    <w:qFormat/>
    <w:rsid w:val="00AE0AC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756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 pujalte</dc:creator>
  <cp:lastModifiedBy>MPDC</cp:lastModifiedBy>
  <cp:revision>6</cp:revision>
  <cp:lastPrinted>2013-09-05T18:38:00Z</cp:lastPrinted>
  <dcterms:created xsi:type="dcterms:W3CDTF">2012-12-10T01:56:00Z</dcterms:created>
  <dcterms:modified xsi:type="dcterms:W3CDTF">2013-09-05T18:38:00Z</dcterms:modified>
</cp:coreProperties>
</file>